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E1378" w:rsidTr="00711342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9560D2">
              <w:rPr>
                <w:b/>
                <w:sz w:val="32"/>
                <w:szCs w:val="32"/>
              </w:rPr>
              <w:t xml:space="preserve">Meine </w:t>
            </w:r>
            <w:r w:rsidR="00040BCA">
              <w:rPr>
                <w:b/>
                <w:sz w:val="32"/>
                <w:szCs w:val="32"/>
              </w:rPr>
              <w:t>sozialen</w:t>
            </w:r>
            <w:r w:rsidRPr="009560D2">
              <w:rPr>
                <w:b/>
                <w:sz w:val="32"/>
                <w:szCs w:val="32"/>
              </w:rPr>
              <w:t xml:space="preserve"> </w:t>
            </w:r>
            <w:r w:rsidRPr="00D409C3">
              <w:rPr>
                <w:b/>
                <w:sz w:val="32"/>
                <w:szCs w:val="32"/>
              </w:rPr>
              <w:t xml:space="preserve">und </w:t>
            </w:r>
            <w:r w:rsidR="00040BCA">
              <w:rPr>
                <w:b/>
                <w:sz w:val="32"/>
                <w:szCs w:val="32"/>
              </w:rPr>
              <w:t>persönlichen Fähigkeiten</w:t>
            </w:r>
          </w:p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FE1378" w:rsidRDefault="00FE1378" w:rsidP="00FE1378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FE1378" w:rsidTr="00CC6627">
        <w:tc>
          <w:tcPr>
            <w:tcW w:w="817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E1378" w:rsidRPr="004C78FA" w:rsidRDefault="00FE1378" w:rsidP="004C78F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E1378" w:rsidRPr="004C78FA" w:rsidRDefault="00FE1378" w:rsidP="004C78F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FE1378" w:rsidRPr="004C78FA" w:rsidRDefault="00FE1378" w:rsidP="004C78FA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96BE0" wp14:editId="47DC6124">
                <wp:simplePos x="0" y="0"/>
                <wp:positionH relativeFrom="column">
                  <wp:posOffset>490220</wp:posOffset>
                </wp:positionH>
                <wp:positionV relativeFrom="paragraph">
                  <wp:posOffset>95250</wp:posOffset>
                </wp:positionV>
                <wp:extent cx="5334000" cy="680085"/>
                <wp:effectExtent l="0" t="0" r="19050" b="24765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6800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378" w:rsidRPr="007D7AE5" w:rsidRDefault="00040BCA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Fülle dieses</w:t>
                            </w:r>
                            <w:r w:rsidR="00FE1378" w:rsidRPr="007D7AE5">
                              <w:rPr>
                                <w:sz w:val="18"/>
                              </w:rPr>
                              <w:t xml:space="preserve"> Arbeitsblatt </w:t>
                            </w:r>
                            <w:r>
                              <w:rPr>
                                <w:sz w:val="18"/>
                              </w:rPr>
                              <w:t xml:space="preserve">zuerst selbst aus und gehe dann </w:t>
                            </w:r>
                            <w:r w:rsidR="00C5638A">
                              <w:rPr>
                                <w:sz w:val="18"/>
                              </w:rPr>
                              <w:t xml:space="preserve">damit </w:t>
                            </w:r>
                            <w:r w:rsidR="00FE1378" w:rsidRPr="007D7AE5">
                              <w:rPr>
                                <w:sz w:val="18"/>
                              </w:rPr>
                              <w:t xml:space="preserve">zu Personen </w:t>
                            </w:r>
                            <w:r w:rsidR="00FE1378">
                              <w:rPr>
                                <w:sz w:val="18"/>
                              </w:rPr>
                              <w:t>D</w:t>
                            </w:r>
                            <w:r w:rsidR="00FE1378" w:rsidRPr="007D7AE5">
                              <w:rPr>
                                <w:sz w:val="18"/>
                              </w:rPr>
                              <w:t>eines Vertrauens.</w:t>
                            </w:r>
                            <w:r>
                              <w:rPr>
                                <w:sz w:val="18"/>
                              </w:rPr>
                              <w:t xml:space="preserve"> Bitte sie, die Tabelle für dich auszufüllen. Wo sehen sie d</w:t>
                            </w:r>
                            <w:r w:rsidR="00FE1378" w:rsidRPr="007D7AE5">
                              <w:rPr>
                                <w:sz w:val="18"/>
                              </w:rPr>
                              <w:t>eine Stärken?</w:t>
                            </w:r>
                          </w:p>
                          <w:p w:rsidR="00FE1378" w:rsidRPr="00200642" w:rsidRDefault="00040BCA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Vergleiche d</w:t>
                            </w:r>
                            <w:r w:rsidR="00FE1378" w:rsidRPr="007D7AE5">
                              <w:rPr>
                                <w:sz w:val="18"/>
                              </w:rPr>
                              <w:t>eine eigene Einschätzung mit denen der a</w:t>
                            </w:r>
                            <w:r>
                              <w:rPr>
                                <w:sz w:val="18"/>
                              </w:rPr>
                              <w:t>nderen Personen und unterhalte d</w:t>
                            </w:r>
                            <w:r w:rsidR="00FE1378" w:rsidRPr="007D7AE5">
                              <w:rPr>
                                <w:sz w:val="18"/>
                              </w:rPr>
                              <w:t>ich mit ihnen über Gemeinsamkeiten und Unterschiede. Wie kommen diese zustande?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96B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8.6pt;margin-top:7.5pt;width:420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" fillcolor="#f2f2f2" strokecolor="#d9d9d9">
                <v:textbox>
                  <w:txbxContent>
                    <w:p w:rsidR="00FE1378" w:rsidRPr="007D7AE5" w:rsidRDefault="00040BCA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Fülle dieses</w:t>
                      </w:r>
                      <w:r w:rsidR="00FE1378" w:rsidRPr="007D7AE5">
                        <w:rPr>
                          <w:sz w:val="18"/>
                        </w:rPr>
                        <w:t xml:space="preserve"> Arbeitsblatt </w:t>
                      </w:r>
                      <w:r>
                        <w:rPr>
                          <w:sz w:val="18"/>
                        </w:rPr>
                        <w:t xml:space="preserve">zuerst selbst aus und gehe dann </w:t>
                      </w:r>
                      <w:r w:rsidR="00C5638A">
                        <w:rPr>
                          <w:sz w:val="18"/>
                        </w:rPr>
                        <w:t xml:space="preserve">damit </w:t>
                      </w:r>
                      <w:r w:rsidR="00FE1378" w:rsidRPr="007D7AE5">
                        <w:rPr>
                          <w:sz w:val="18"/>
                        </w:rPr>
                        <w:t xml:space="preserve">zu Personen </w:t>
                      </w:r>
                      <w:r w:rsidR="00FE1378">
                        <w:rPr>
                          <w:sz w:val="18"/>
                        </w:rPr>
                        <w:t>D</w:t>
                      </w:r>
                      <w:r w:rsidR="00FE1378" w:rsidRPr="007D7AE5">
                        <w:rPr>
                          <w:sz w:val="18"/>
                        </w:rPr>
                        <w:t>eines Vertrauens.</w:t>
                      </w:r>
                      <w:r>
                        <w:rPr>
                          <w:sz w:val="18"/>
                        </w:rPr>
                        <w:t xml:space="preserve"> Bitte sie, die Tabelle für dich auszufüllen. Wo sehen sie d</w:t>
                      </w:r>
                      <w:r w:rsidR="00FE1378" w:rsidRPr="007D7AE5">
                        <w:rPr>
                          <w:sz w:val="18"/>
                        </w:rPr>
                        <w:t>eine Stärken?</w:t>
                      </w:r>
                    </w:p>
                    <w:p w:rsidR="00FE1378" w:rsidRPr="00200642" w:rsidRDefault="00040BCA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Vergleiche d</w:t>
                      </w:r>
                      <w:r w:rsidR="00FE1378" w:rsidRPr="007D7AE5">
                        <w:rPr>
                          <w:sz w:val="18"/>
                        </w:rPr>
                        <w:t>eine eigene Einschätzung mit denen der a</w:t>
                      </w:r>
                      <w:r>
                        <w:rPr>
                          <w:sz w:val="18"/>
                        </w:rPr>
                        <w:t>nderen Personen und unterhalte d</w:t>
                      </w:r>
                      <w:r w:rsidR="00FE1378" w:rsidRPr="007D7AE5">
                        <w:rPr>
                          <w:sz w:val="18"/>
                        </w:rPr>
                        <w:t>ich mit ihnen über Gemeinsamkeiten und Unterschiede. Wie kommen diese zustande?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878A14" wp14:editId="26C8FF9A">
            <wp:simplePos x="0" y="0"/>
            <wp:positionH relativeFrom="column">
              <wp:posOffset>-53340</wp:posOffset>
            </wp:positionH>
            <wp:positionV relativeFrom="paragraph">
              <wp:posOffset>55509</wp:posOffset>
            </wp:positionV>
            <wp:extent cx="465455" cy="465455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FE1378" w:rsidRPr="001B7F01" w:rsidTr="00CC6627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040BCA">
            <w:pPr>
              <w:spacing w:before="120" w:after="60" w:line="276" w:lineRule="auto"/>
              <w:rPr>
                <w:b/>
              </w:rPr>
            </w:pPr>
            <w:r w:rsidRPr="00821059">
              <w:rPr>
                <w:b/>
              </w:rPr>
              <w:t xml:space="preserve">Begründung mit einem Beispiel </w:t>
            </w:r>
            <w:r w:rsidRPr="00821059">
              <w:rPr>
                <w:b/>
              </w:rPr>
              <w:br/>
              <w:t xml:space="preserve">aus </w:t>
            </w:r>
            <w:r w:rsidR="00040BCA">
              <w:rPr>
                <w:b/>
              </w:rPr>
              <w:t>deinem</w:t>
            </w:r>
            <w:r w:rsidRPr="00821059">
              <w:rPr>
                <w:b/>
              </w:rPr>
              <w:t xml:space="preserve"> Alltag</w:t>
            </w:r>
          </w:p>
        </w:tc>
      </w:tr>
      <w:tr w:rsidR="00FE1378" w:rsidTr="00CC6627">
        <w:trPr>
          <w:trHeight w:val="2027"/>
        </w:trPr>
        <w:tc>
          <w:tcPr>
            <w:tcW w:w="2093" w:type="dxa"/>
          </w:tcPr>
          <w:p w:rsidR="00FE1378" w:rsidRDefault="00C5638A" w:rsidP="00711342">
            <w:pPr>
              <w:spacing w:before="120" w:after="60" w:line="240" w:lineRule="auto"/>
            </w:pPr>
            <w:r>
              <w:t>Einfühlungsvermögen</w:t>
            </w: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Pr="00D0483E" w:rsidRDefault="00FE1378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D0483E">
              <w:rPr>
                <w:sz w:val="16"/>
              </w:rPr>
              <w:t>Es fällt dir leicht, dich in die Situation und in die Gefühle anderer Menschen hineinzuversetzen.“</w:t>
            </w:r>
          </w:p>
        </w:tc>
        <w:tc>
          <w:tcPr>
            <w:tcW w:w="567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FE1378" w:rsidRPr="004C78FA" w:rsidRDefault="00FE1378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D0483E" w:rsidTr="00CC6627">
        <w:trPr>
          <w:trHeight w:val="1860"/>
        </w:trPr>
        <w:tc>
          <w:tcPr>
            <w:tcW w:w="2093" w:type="dxa"/>
            <w:vMerge w:val="restart"/>
          </w:tcPr>
          <w:p w:rsidR="00D0483E" w:rsidRDefault="00D0483E" w:rsidP="00711342">
            <w:pPr>
              <w:spacing w:before="120" w:after="60" w:line="240" w:lineRule="auto"/>
            </w:pPr>
            <w:r>
              <w:t>Kommunikationsfähigkeit</w:t>
            </w:r>
          </w:p>
          <w:p w:rsidR="00D0483E" w:rsidRDefault="00D0483E" w:rsidP="00711342">
            <w:pPr>
              <w:spacing w:before="120" w:after="60" w:line="240" w:lineRule="auto"/>
            </w:pP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dich gut ausdrücken und andere von deinen Ideen und Meinungen überzeugen.“</w:t>
            </w: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gut zuhören und das Gesagte aufnehmen.“</w:t>
            </w:r>
          </w:p>
          <w:p w:rsidR="00D0483E" w:rsidRDefault="00D0483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483E" w:rsidRPr="004C78FA" w:rsidRDefault="00D0483E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D0483E" w:rsidTr="00CC6627">
        <w:trPr>
          <w:trHeight w:val="1300"/>
        </w:trPr>
        <w:tc>
          <w:tcPr>
            <w:tcW w:w="2093" w:type="dxa"/>
            <w:vMerge/>
          </w:tcPr>
          <w:p w:rsidR="00D0483E" w:rsidRDefault="00D0483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483E" w:rsidRPr="004C78FA" w:rsidRDefault="00D0483E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  <w:tr w:rsidR="00D0483E" w:rsidTr="00CC6627">
        <w:trPr>
          <w:trHeight w:val="1890"/>
        </w:trPr>
        <w:tc>
          <w:tcPr>
            <w:tcW w:w="2093" w:type="dxa"/>
            <w:vMerge w:val="restart"/>
          </w:tcPr>
          <w:p w:rsidR="00D0483E" w:rsidRDefault="00D0483E" w:rsidP="00711342">
            <w:pPr>
              <w:spacing w:before="120" w:after="60" w:line="240" w:lineRule="auto"/>
            </w:pPr>
            <w:r>
              <w:t>Konfliktfähigkeit</w:t>
            </w:r>
          </w:p>
          <w:p w:rsidR="00D0483E" w:rsidRDefault="00D0483E" w:rsidP="00711342">
            <w:pPr>
              <w:spacing w:before="120" w:after="60" w:line="240" w:lineRule="auto"/>
            </w:pP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gehst ruhig und sachlich mit Meinungsverschiedenheiten um und versuchst, eine gemeinsame Lösung zu finden.“</w:t>
            </w: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</w:p>
          <w:p w:rsidR="00D0483E" w:rsidRDefault="00D0483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auch unangenehme Themen ansprechen, ohne den anderen zu kränken.“</w:t>
            </w:r>
          </w:p>
          <w:p w:rsidR="00D0483E" w:rsidRDefault="00D0483E" w:rsidP="00711342">
            <w:pPr>
              <w:spacing w:before="120" w:after="60" w:line="240" w:lineRule="auto"/>
            </w:pPr>
          </w:p>
          <w:p w:rsidR="00D0483E" w:rsidRDefault="00D0483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D0483E">
            <w:pPr>
              <w:spacing w:before="120" w:after="60" w:line="276" w:lineRule="auto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D0483E">
            <w:pPr>
              <w:spacing w:before="120" w:after="60" w:line="276" w:lineRule="auto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D0483E">
            <w:pPr>
              <w:spacing w:before="120" w:after="60" w:line="276" w:lineRule="auto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711342">
            <w:pPr>
              <w:spacing w:before="120" w:after="60" w:line="276" w:lineRule="auto"/>
              <w:jc w:val="center"/>
            </w:pPr>
          </w:p>
          <w:p w:rsidR="00D0483E" w:rsidRDefault="00D0483E" w:rsidP="00D0483E">
            <w:pPr>
              <w:spacing w:before="120" w:after="60" w:line="276" w:lineRule="auto"/>
            </w:pPr>
          </w:p>
          <w:p w:rsidR="00D0483E" w:rsidRDefault="00D0483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483E" w:rsidRPr="004C78FA" w:rsidRDefault="00D0483E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D0483E" w:rsidTr="00CC6627">
        <w:trPr>
          <w:trHeight w:val="1220"/>
        </w:trPr>
        <w:tc>
          <w:tcPr>
            <w:tcW w:w="2093" w:type="dxa"/>
            <w:vMerge/>
          </w:tcPr>
          <w:p w:rsidR="00D0483E" w:rsidRDefault="00D0483E" w:rsidP="00D0483E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D0483E" w:rsidRDefault="00D0483E" w:rsidP="00D0483E"/>
          <w:p w:rsidR="00D0483E" w:rsidRDefault="00D0483E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C5638A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D0483E" w:rsidRDefault="00D0483E" w:rsidP="00D0483E"/>
          <w:p w:rsidR="00D0483E" w:rsidRDefault="00D0483E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C5638A">
              <w:fldChar w:fldCharType="separate"/>
            </w:r>
            <w:r w:rsidRPr="00EB5722">
              <w:fldChar w:fldCharType="end"/>
            </w:r>
          </w:p>
        </w:tc>
        <w:tc>
          <w:tcPr>
            <w:tcW w:w="708" w:type="dxa"/>
          </w:tcPr>
          <w:p w:rsidR="00D0483E" w:rsidRDefault="00D0483E" w:rsidP="00D0483E"/>
          <w:p w:rsidR="00D0483E" w:rsidRDefault="00D0483E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C5638A">
              <w:fldChar w:fldCharType="separate"/>
            </w:r>
            <w:r w:rsidRPr="00EB5722">
              <w:fldChar w:fldCharType="end"/>
            </w:r>
          </w:p>
        </w:tc>
        <w:tc>
          <w:tcPr>
            <w:tcW w:w="709" w:type="dxa"/>
          </w:tcPr>
          <w:p w:rsidR="00D0483E" w:rsidRDefault="00D0483E" w:rsidP="00D0483E"/>
          <w:p w:rsidR="00D0483E" w:rsidRDefault="00D0483E" w:rsidP="00D0483E">
            <w:r w:rsidRPr="00EB57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722">
              <w:instrText xml:space="preserve"> FORMCHECKBOX </w:instrText>
            </w:r>
            <w:r w:rsidR="00C5638A">
              <w:fldChar w:fldCharType="separate"/>
            </w:r>
            <w:r w:rsidRPr="00EB5722">
              <w:fldChar w:fldCharType="end"/>
            </w:r>
          </w:p>
        </w:tc>
        <w:tc>
          <w:tcPr>
            <w:tcW w:w="4394" w:type="dxa"/>
          </w:tcPr>
          <w:p w:rsidR="00D0483E" w:rsidRPr="004C78FA" w:rsidRDefault="00D0483E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</w:tbl>
    <w:p w:rsidR="00817C58" w:rsidRDefault="00817C58" w:rsidP="008A69C0"/>
    <w:p w:rsidR="00D0483E" w:rsidRDefault="00D0483E" w:rsidP="008A69C0"/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D0483E" w:rsidRPr="001B7F01" w:rsidTr="00CC6627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D0483E" w:rsidRPr="00821059" w:rsidRDefault="00D0483E" w:rsidP="00272566">
            <w:pPr>
              <w:spacing w:before="120" w:after="60" w:line="276" w:lineRule="auto"/>
              <w:rPr>
                <w:b/>
              </w:rPr>
            </w:pPr>
            <w:r w:rsidRPr="00821059">
              <w:rPr>
                <w:b/>
              </w:rPr>
              <w:t xml:space="preserve">Begründung mit einem Beispiel </w:t>
            </w:r>
            <w:r w:rsidRPr="00821059">
              <w:rPr>
                <w:b/>
              </w:rPr>
              <w:br/>
              <w:t xml:space="preserve">aus </w:t>
            </w:r>
            <w:r>
              <w:rPr>
                <w:b/>
              </w:rPr>
              <w:t>deinem</w:t>
            </w:r>
            <w:r w:rsidRPr="00821059">
              <w:rPr>
                <w:b/>
              </w:rPr>
              <w:t xml:space="preserve"> Alltag</w:t>
            </w:r>
          </w:p>
        </w:tc>
      </w:tr>
      <w:tr w:rsidR="00D0483E" w:rsidTr="00CC6627">
        <w:trPr>
          <w:trHeight w:val="1517"/>
        </w:trPr>
        <w:tc>
          <w:tcPr>
            <w:tcW w:w="2093" w:type="dxa"/>
          </w:tcPr>
          <w:p w:rsidR="00D0483E" w:rsidRDefault="008853FB" w:rsidP="00272566">
            <w:pPr>
              <w:spacing w:before="120" w:after="60" w:line="240" w:lineRule="auto"/>
            </w:pPr>
            <w:r>
              <w:t>Eigeninitiative</w:t>
            </w:r>
          </w:p>
          <w:p w:rsidR="00D0483E" w:rsidRDefault="00D0483E" w:rsidP="00272566">
            <w:pPr>
              <w:spacing w:before="120" w:after="60" w:line="240" w:lineRule="auto"/>
            </w:pPr>
          </w:p>
          <w:p w:rsidR="00D0483E" w:rsidRPr="00D0483E" w:rsidRDefault="00D0483E" w:rsidP="008853FB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8853FB">
              <w:rPr>
                <w:sz w:val="16"/>
              </w:rPr>
              <w:t>Du siehst selbst, was zu tun ist und packst es an</w:t>
            </w:r>
            <w:r>
              <w:rPr>
                <w:sz w:val="16"/>
              </w:rPr>
              <w:t>.“</w:t>
            </w:r>
          </w:p>
        </w:tc>
        <w:tc>
          <w:tcPr>
            <w:tcW w:w="567" w:type="dxa"/>
          </w:tcPr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</w:p>
          <w:p w:rsidR="00D0483E" w:rsidRDefault="00D0483E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D0483E" w:rsidRPr="004C78FA" w:rsidRDefault="00D0483E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1528"/>
        </w:trPr>
        <w:tc>
          <w:tcPr>
            <w:tcW w:w="2093" w:type="dxa"/>
          </w:tcPr>
          <w:p w:rsidR="008853FB" w:rsidRDefault="008853FB" w:rsidP="00272566">
            <w:pPr>
              <w:spacing w:before="120" w:after="60" w:line="240" w:lineRule="auto"/>
            </w:pPr>
            <w:r>
              <w:t>Zuverlässigkeit</w:t>
            </w:r>
          </w:p>
          <w:p w:rsidR="008853FB" w:rsidRDefault="008853FB" w:rsidP="00272566">
            <w:pPr>
              <w:spacing w:before="120" w:after="60" w:line="240" w:lineRule="auto"/>
            </w:pPr>
          </w:p>
          <w:p w:rsidR="008853FB" w:rsidRPr="00D0483E" w:rsidRDefault="008853FB" w:rsidP="008853FB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„Auf dich kann man sich verlassen.“</w:t>
            </w:r>
          </w:p>
        </w:tc>
        <w:tc>
          <w:tcPr>
            <w:tcW w:w="567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1280"/>
        </w:trPr>
        <w:tc>
          <w:tcPr>
            <w:tcW w:w="2093" w:type="dxa"/>
            <w:vMerge w:val="restart"/>
          </w:tcPr>
          <w:p w:rsidR="008853FB" w:rsidRDefault="008853FB" w:rsidP="00272566">
            <w:pPr>
              <w:spacing w:before="120" w:after="60" w:line="240" w:lineRule="auto"/>
            </w:pPr>
            <w:r>
              <w:t>Sorgfalt</w:t>
            </w:r>
          </w:p>
          <w:p w:rsidR="008853FB" w:rsidRDefault="008853FB" w:rsidP="00272566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erledigst Aufgaben ordentlich und gewissenhaft.“</w:t>
            </w:r>
          </w:p>
          <w:p w:rsidR="008853FB" w:rsidRDefault="008853FB" w:rsidP="00272566">
            <w:pPr>
              <w:spacing w:before="120" w:after="60" w:line="240" w:lineRule="auto"/>
              <w:rPr>
                <w:sz w:val="16"/>
              </w:rPr>
            </w:pPr>
          </w:p>
          <w:p w:rsidR="008853FB" w:rsidRPr="00D0483E" w:rsidRDefault="00C5638A" w:rsidP="00272566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gehst sorgfältig mit d</w:t>
            </w:r>
            <w:r w:rsidR="008853FB">
              <w:rPr>
                <w:sz w:val="16"/>
              </w:rPr>
              <w:t>einen Sachen und dem Eigentum anderer um.“</w:t>
            </w:r>
          </w:p>
        </w:tc>
        <w:tc>
          <w:tcPr>
            <w:tcW w:w="567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8853FB">
            <w:pPr>
              <w:spacing w:before="120" w:after="60" w:line="276" w:lineRule="auto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970"/>
        </w:trPr>
        <w:tc>
          <w:tcPr>
            <w:tcW w:w="2093" w:type="dxa"/>
            <w:vMerge/>
          </w:tcPr>
          <w:p w:rsidR="008853FB" w:rsidRDefault="008853FB" w:rsidP="008853FB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8853FB" w:rsidRDefault="008853FB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C5638A">
              <w:fldChar w:fldCharType="separate"/>
            </w:r>
            <w:r w:rsidRPr="00BB6171">
              <w:fldChar w:fldCharType="end"/>
            </w:r>
          </w:p>
        </w:tc>
        <w:tc>
          <w:tcPr>
            <w:tcW w:w="709" w:type="dxa"/>
          </w:tcPr>
          <w:p w:rsidR="008853FB" w:rsidRDefault="008853FB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C5638A">
              <w:fldChar w:fldCharType="separate"/>
            </w:r>
            <w:r w:rsidRPr="00BB6171">
              <w:fldChar w:fldCharType="end"/>
            </w:r>
          </w:p>
        </w:tc>
        <w:tc>
          <w:tcPr>
            <w:tcW w:w="708" w:type="dxa"/>
          </w:tcPr>
          <w:p w:rsidR="008853FB" w:rsidRDefault="008853FB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C5638A">
              <w:fldChar w:fldCharType="separate"/>
            </w:r>
            <w:r w:rsidRPr="00BB6171">
              <w:fldChar w:fldCharType="end"/>
            </w:r>
          </w:p>
        </w:tc>
        <w:tc>
          <w:tcPr>
            <w:tcW w:w="709" w:type="dxa"/>
          </w:tcPr>
          <w:p w:rsidR="008853FB" w:rsidRDefault="008853FB" w:rsidP="008853FB"/>
          <w:p w:rsidR="008853FB" w:rsidRDefault="008853FB" w:rsidP="008853FB">
            <w:r w:rsidRPr="00BB617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71">
              <w:instrText xml:space="preserve"> FORMCHECKBOX </w:instrText>
            </w:r>
            <w:r w:rsidR="00C5638A">
              <w:fldChar w:fldCharType="separate"/>
            </w:r>
            <w:r w:rsidRPr="00BB6171"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</w:p>
        </w:tc>
      </w:tr>
      <w:tr w:rsidR="008853FB" w:rsidTr="00CC6627">
        <w:trPr>
          <w:trHeight w:val="2027"/>
        </w:trPr>
        <w:tc>
          <w:tcPr>
            <w:tcW w:w="2093" w:type="dxa"/>
          </w:tcPr>
          <w:p w:rsidR="008853FB" w:rsidRDefault="008853FB" w:rsidP="00272566">
            <w:pPr>
              <w:spacing w:before="120" w:after="60" w:line="240" w:lineRule="auto"/>
            </w:pPr>
            <w:r>
              <w:t>Teamfähigkeit</w:t>
            </w:r>
          </w:p>
          <w:p w:rsidR="008853FB" w:rsidRPr="00D0483E" w:rsidRDefault="008853FB" w:rsidP="008853FB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arbeitest gerne mit anderen in der Gruppe zusammen. Das gemeinsame Ziel ist dir wichtiger als deine eigenen Interessen.“</w:t>
            </w:r>
          </w:p>
        </w:tc>
        <w:tc>
          <w:tcPr>
            <w:tcW w:w="567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2027"/>
        </w:trPr>
        <w:tc>
          <w:tcPr>
            <w:tcW w:w="2093" w:type="dxa"/>
          </w:tcPr>
          <w:p w:rsidR="008853FB" w:rsidRDefault="00C73346" w:rsidP="00272566">
            <w:pPr>
              <w:spacing w:before="120" w:after="60" w:line="240" w:lineRule="auto"/>
            </w:pPr>
            <w:r>
              <w:t>Verantwortungsbewusstsein</w:t>
            </w:r>
          </w:p>
          <w:p w:rsidR="008853FB" w:rsidRDefault="008853FB" w:rsidP="00272566">
            <w:pPr>
              <w:spacing w:before="120" w:after="60" w:line="240" w:lineRule="auto"/>
            </w:pPr>
          </w:p>
          <w:p w:rsidR="008853FB" w:rsidRPr="00D0483E" w:rsidRDefault="008853FB" w:rsidP="00C73346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C73346">
              <w:rPr>
                <w:sz w:val="16"/>
              </w:rPr>
              <w:t>D</w:t>
            </w:r>
            <w:r w:rsidR="00C5638A">
              <w:rPr>
                <w:sz w:val="16"/>
              </w:rPr>
              <w:t>u übernimmst Verantwortung für d</w:t>
            </w:r>
            <w:bookmarkStart w:id="0" w:name="_GoBack"/>
            <w:bookmarkEnd w:id="0"/>
            <w:r w:rsidR="00C73346">
              <w:rPr>
                <w:sz w:val="16"/>
              </w:rPr>
              <w:t>ein Handeln und die Folgen</w:t>
            </w:r>
            <w:r>
              <w:rPr>
                <w:sz w:val="16"/>
              </w:rPr>
              <w:t>.“</w:t>
            </w:r>
          </w:p>
        </w:tc>
        <w:tc>
          <w:tcPr>
            <w:tcW w:w="567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1879"/>
        </w:trPr>
        <w:tc>
          <w:tcPr>
            <w:tcW w:w="2093" w:type="dxa"/>
          </w:tcPr>
          <w:p w:rsidR="008853FB" w:rsidRDefault="00C73346" w:rsidP="00272566">
            <w:pPr>
              <w:spacing w:before="120" w:after="60" w:line="240" w:lineRule="auto"/>
            </w:pPr>
            <w:r>
              <w:t>Kontaktfähigkeit</w:t>
            </w:r>
          </w:p>
          <w:p w:rsidR="00C73346" w:rsidRDefault="00C73346" w:rsidP="00272566">
            <w:pPr>
              <w:spacing w:before="120" w:after="60" w:line="240" w:lineRule="auto"/>
            </w:pPr>
          </w:p>
          <w:p w:rsidR="00C73346" w:rsidRPr="00D0483E" w:rsidRDefault="00C73346" w:rsidP="00272566">
            <w:pPr>
              <w:spacing w:before="120" w:after="60" w:line="240" w:lineRule="auto"/>
              <w:rPr>
                <w:sz w:val="16"/>
              </w:rPr>
            </w:pPr>
            <w:r w:rsidRPr="00C73346">
              <w:rPr>
                <w:sz w:val="16"/>
              </w:rPr>
              <w:t xml:space="preserve">„Dir </w:t>
            </w:r>
            <w:r>
              <w:rPr>
                <w:sz w:val="16"/>
              </w:rPr>
              <w:t>fällt es leicht, auf andere Menschen zuzugehen und mit ihnen ins Gespräch zu kommen.“</w:t>
            </w:r>
          </w:p>
        </w:tc>
        <w:tc>
          <w:tcPr>
            <w:tcW w:w="567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  <w:tr w:rsidR="008853FB" w:rsidTr="00CC6627">
        <w:trPr>
          <w:trHeight w:val="2027"/>
        </w:trPr>
        <w:tc>
          <w:tcPr>
            <w:tcW w:w="2093" w:type="dxa"/>
          </w:tcPr>
          <w:p w:rsidR="008853FB" w:rsidRDefault="00C73346" w:rsidP="00272566">
            <w:pPr>
              <w:spacing w:before="120" w:after="60" w:line="240" w:lineRule="auto"/>
            </w:pPr>
            <w:r>
              <w:t>Konzentrationsfähigkeit</w:t>
            </w:r>
          </w:p>
          <w:p w:rsidR="008853FB" w:rsidRDefault="008853FB" w:rsidP="00272566">
            <w:pPr>
              <w:spacing w:before="120" w:after="60" w:line="240" w:lineRule="auto"/>
            </w:pPr>
          </w:p>
          <w:p w:rsidR="008853FB" w:rsidRPr="00D0483E" w:rsidRDefault="008853FB" w:rsidP="00C73346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</w:t>
            </w:r>
            <w:r w:rsidR="00C73346">
              <w:rPr>
                <w:sz w:val="16"/>
              </w:rPr>
              <w:t>Du lässt dich nicht leicht ablenken und kannst an einer Sache dran bleiben, bis sie erledigt ist.“</w:t>
            </w:r>
          </w:p>
        </w:tc>
        <w:tc>
          <w:tcPr>
            <w:tcW w:w="567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</w:p>
          <w:p w:rsidR="008853FB" w:rsidRDefault="008853FB" w:rsidP="00272566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5638A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8853FB" w:rsidRPr="004C78FA" w:rsidRDefault="008853FB" w:rsidP="004C78FA">
            <w:pPr>
              <w:spacing w:before="120" w:after="60" w:line="276" w:lineRule="auto"/>
              <w:rPr>
                <w:rFonts w:cs="Arial"/>
                <w:szCs w:val="20"/>
              </w:rPr>
            </w:pP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  <w:r w:rsidRPr="004C78FA">
              <w:rPr>
                <w:rFonts w:cs="Arial"/>
                <w:szCs w:val="20"/>
              </w:rPr>
              <w:br/>
            </w:r>
          </w:p>
        </w:tc>
      </w:tr>
    </w:tbl>
    <w:p w:rsidR="00D0483E" w:rsidRDefault="00D0483E" w:rsidP="00CC6627"/>
    <w:sectPr w:rsidR="00D0483E" w:rsidSect="00FE1378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78" w:rsidRDefault="00FE1378" w:rsidP="00FE1378">
      <w:pPr>
        <w:spacing w:line="240" w:lineRule="auto"/>
      </w:pPr>
      <w:r>
        <w:separator/>
      </w:r>
    </w:p>
  </w:endnote>
  <w:endnote w:type="continuationSeparator" w:id="0">
    <w:p w:rsidR="00FE1378" w:rsidRDefault="00FE1378" w:rsidP="00FE1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448028"/>
      <w:docPartObj>
        <w:docPartGallery w:val="Page Numbers (Bottom of Page)"/>
        <w:docPartUnique/>
      </w:docPartObj>
    </w:sdtPr>
    <w:sdtEndPr/>
    <w:sdtContent>
      <w:p w:rsidR="00FE1378" w:rsidRDefault="00040BCA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FE1378">
          <w:rPr>
            <w:sz w:val="12"/>
            <w:szCs w:val="12"/>
          </w:rPr>
          <w:tab/>
        </w:r>
        <w:r w:rsidR="00FE1378">
          <w:rPr>
            <w:sz w:val="12"/>
            <w:szCs w:val="12"/>
          </w:rPr>
          <w:tab/>
        </w:r>
      </w:p>
    </w:sdtContent>
  </w:sdt>
  <w:p w:rsidR="00FE1378" w:rsidRDefault="00FE13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78" w:rsidRDefault="00FE1378" w:rsidP="00FE1378">
      <w:pPr>
        <w:spacing w:line="240" w:lineRule="auto"/>
      </w:pPr>
      <w:r>
        <w:separator/>
      </w:r>
    </w:p>
  </w:footnote>
  <w:footnote w:type="continuationSeparator" w:id="0">
    <w:p w:rsidR="00FE1378" w:rsidRDefault="00FE1378" w:rsidP="00FE13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78" w:rsidRPr="00EF25AC" w:rsidRDefault="00FE1378" w:rsidP="00FE137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4C78FA">
      <w:rPr>
        <w:rFonts w:asciiTheme="majorHAnsi" w:hAnsiTheme="majorHAnsi" w:cstheme="majorHAnsi"/>
        <w:sz w:val="16"/>
        <w:szCs w:val="20"/>
      </w:rPr>
      <w:t>0</w:t>
    </w:r>
    <w:r w:rsidR="00040BCA">
      <w:rPr>
        <w:rFonts w:asciiTheme="majorHAnsi" w:hAnsiTheme="majorHAnsi" w:cstheme="majorHAnsi"/>
        <w:sz w:val="16"/>
        <w:szCs w:val="20"/>
      </w:rPr>
      <w:t>1.</w:t>
    </w:r>
    <w:r w:rsidRPr="00EF25AC">
      <w:rPr>
        <w:rFonts w:asciiTheme="majorHAnsi" w:hAnsiTheme="majorHAnsi" w:cstheme="majorHAnsi"/>
        <w:sz w:val="16"/>
        <w:szCs w:val="20"/>
      </w:rPr>
      <w:t>03, Stärken und Kompetenzen</w:t>
    </w:r>
  </w:p>
  <w:p w:rsidR="00FE1378" w:rsidRDefault="00FE137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78"/>
    <w:rsid w:val="00007370"/>
    <w:rsid w:val="00036C69"/>
    <w:rsid w:val="00040BCA"/>
    <w:rsid w:val="00057AAD"/>
    <w:rsid w:val="001D7479"/>
    <w:rsid w:val="00245F58"/>
    <w:rsid w:val="003D21A8"/>
    <w:rsid w:val="004C78FA"/>
    <w:rsid w:val="004E535D"/>
    <w:rsid w:val="00817C58"/>
    <w:rsid w:val="00826419"/>
    <w:rsid w:val="008853FB"/>
    <w:rsid w:val="008A69C0"/>
    <w:rsid w:val="008F7981"/>
    <w:rsid w:val="00997C40"/>
    <w:rsid w:val="00C5638A"/>
    <w:rsid w:val="00C66D43"/>
    <w:rsid w:val="00C73346"/>
    <w:rsid w:val="00CC6627"/>
    <w:rsid w:val="00D0483E"/>
    <w:rsid w:val="00E166D7"/>
    <w:rsid w:val="00E9340C"/>
    <w:rsid w:val="00FE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FBA3"/>
  <w15:docId w15:val="{D9C3AA5D-B22B-43A9-94D3-B66ADDF2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1378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E137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E1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378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378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844F-0BCF-4987-9B06-DCB6DEE51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7</cp:revision>
  <cp:lastPrinted>2013-11-29T08:35:00Z</cp:lastPrinted>
  <dcterms:created xsi:type="dcterms:W3CDTF">2019-02-18T16:01:00Z</dcterms:created>
  <dcterms:modified xsi:type="dcterms:W3CDTF">2020-08-31T08:44:00Z</dcterms:modified>
</cp:coreProperties>
</file>